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0" w:before="460" w:line="288" w:lineRule="auto"/>
        <w:jc w:val="center"/>
        <w:rPr>
          <w:b w:val="1"/>
          <w:color w:val="212529"/>
          <w:sz w:val="27"/>
          <w:szCs w:val="27"/>
        </w:rPr>
      </w:pPr>
      <w:bookmarkStart w:colFirst="0" w:colLast="0" w:name="_rp8xc48od3o8" w:id="0"/>
      <w:bookmarkEnd w:id="0"/>
      <w:r w:rsidDel="00000000" w:rsidR="00000000" w:rsidRPr="00000000">
        <w:rPr>
          <w:b w:val="1"/>
          <w:color w:val="212529"/>
          <w:sz w:val="27"/>
          <w:szCs w:val="27"/>
          <w:rtl w:val="0"/>
        </w:rPr>
        <w:t xml:space="preserve">JASCO ELECTRONICS HOLDINGS LIMITED - Summary of the unaudited interim results for the six months ended 31 December 2021</w:t>
      </w:r>
    </w:p>
    <w:p w:rsidR="00000000" w:rsidDel="00000000" w:rsidP="00000000" w:rsidRDefault="00000000" w:rsidRPr="00000000" w14:paraId="00000002">
      <w:pPr>
        <w:shd w:fill="ffffff" w:val="clear"/>
        <w:rPr>
          <w:color w:val="212529"/>
          <w:sz w:val="21"/>
          <w:szCs w:val="21"/>
        </w:rPr>
      </w:pPr>
      <w:r w:rsidDel="00000000" w:rsidR="00000000" w:rsidRPr="00000000">
        <w:rPr>
          <w:color w:val="212529"/>
          <w:sz w:val="21"/>
          <w:szCs w:val="21"/>
          <w:rtl w:val="0"/>
        </w:rPr>
        <w:t xml:space="preserve">Release Date: 16/02/2022 14:30</w:t>
      </w:r>
    </w:p>
    <w:p w:rsidR="00000000" w:rsidDel="00000000" w:rsidP="00000000" w:rsidRDefault="00000000" w:rsidRPr="00000000" w14:paraId="00000003">
      <w:pPr>
        <w:shd w:fill="ffffff" w:val="clear"/>
        <w:rPr>
          <w:color w:val="212529"/>
          <w:sz w:val="21"/>
          <w:szCs w:val="21"/>
        </w:rPr>
      </w:pPr>
      <w:r w:rsidDel="00000000" w:rsidR="00000000" w:rsidRPr="00000000">
        <w:rPr>
          <w:color w:val="212529"/>
          <w:sz w:val="21"/>
          <w:szCs w:val="21"/>
          <w:rtl w:val="0"/>
        </w:rPr>
        <w:t xml:space="preserve">Code(s): </w:t>
      </w:r>
      <w:hyperlink r:id="rId6">
        <w:r w:rsidDel="00000000" w:rsidR="00000000" w:rsidRPr="00000000">
          <w:rPr>
            <w:sz w:val="21"/>
            <w:szCs w:val="21"/>
            <w:u w:val="single"/>
            <w:rtl w:val="0"/>
          </w:rPr>
          <w:t xml:space="preserve">JSC</w:t>
        </w:r>
      </w:hyperlink>
      <w:r w:rsidDel="00000000" w:rsidR="00000000" w:rsidRPr="00000000">
        <w:rPr>
          <w:color w:val="212529"/>
          <w:sz w:val="21"/>
          <w:szCs w:val="21"/>
          <w:rtl w:val="0"/>
        </w:rPr>
        <w:t xml:space="preserve">     PDF:  </w:t>
      </w:r>
      <w:r w:rsidDel="00000000" w:rsidR="00000000" w:rsidRPr="00000000">
        <w:rPr>
          <w:color w:val="212529"/>
          <w:sz w:val="21"/>
          <w:szCs w:val="21"/>
        </w:rPr>
        <w:drawing>
          <wp:inline distB="114300" distT="114300" distL="114300" distR="114300">
            <wp:extent cx="304800" cy="409575"/>
            <wp:effectExtent b="0" l="0" r="0" t="0"/>
            <wp:docPr descr="Subscription required to view PDF file" id="1" name="image1.png"/>
            <a:graphic>
              <a:graphicData uri="http://schemas.openxmlformats.org/drawingml/2006/picture">
                <pic:pic>
                  <pic:nvPicPr>
                    <pic:cNvPr descr="Subscription required to view PDF fil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Summary of the unaudited interim results for the six months ended 31 December 2021</w:t>
      </w:r>
    </w:p>
    <w:p w:rsidR="00000000" w:rsidDel="00000000" w:rsidP="00000000" w:rsidRDefault="00000000" w:rsidRPr="00000000" w14:paraId="0000000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JASCO ELECTRONICS HOLDINGS LIMITED</w:t>
      </w:r>
    </w:p>
    <w:p w:rsidR="00000000" w:rsidDel="00000000" w:rsidP="00000000" w:rsidRDefault="00000000" w:rsidRPr="00000000" w14:paraId="0000000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Registration number 1987/003293/06</w:t>
      </w:r>
    </w:p>
    <w:p w:rsidR="00000000" w:rsidDel="00000000" w:rsidP="00000000" w:rsidRDefault="00000000" w:rsidRPr="00000000" w14:paraId="0000000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JSE share code: JSC</w:t>
      </w:r>
    </w:p>
    <w:p w:rsidR="00000000" w:rsidDel="00000000" w:rsidP="00000000" w:rsidRDefault="00000000" w:rsidRPr="00000000" w14:paraId="0000000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ISIN: ZAE000003794</w:t>
      </w:r>
    </w:p>
    <w:p w:rsidR="00000000" w:rsidDel="00000000" w:rsidP="00000000" w:rsidRDefault="00000000" w:rsidRPr="00000000" w14:paraId="0000000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("Jasco" or "the company" or "the group")</w:t>
      </w:r>
    </w:p>
    <w:p w:rsidR="00000000" w:rsidDel="00000000" w:rsidP="00000000" w:rsidRDefault="00000000" w:rsidRPr="00000000" w14:paraId="0000000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SUMMARY OF THE UNAUDITED INTERIM RESULTS FOR THE SIX MONTHS ENDED 31</w:t>
      </w:r>
    </w:p>
    <w:p w:rsidR="00000000" w:rsidDel="00000000" w:rsidP="00000000" w:rsidRDefault="00000000" w:rsidRPr="00000000" w14:paraId="0000000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DECEMBER 2021</w:t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Highlights</w:t>
      </w:r>
    </w:p>
    <w:p w:rsidR="00000000" w:rsidDel="00000000" w:rsidP="00000000" w:rsidRDefault="00000000" w:rsidRPr="00000000" w14:paraId="0000001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•    Revenue from continuing operations up 1%</w:t>
      </w:r>
    </w:p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•    Operating profit from continuing operations up 680%</w:t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•    Net interest paid reduced by 31%</w:t>
      </w:r>
    </w:p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•    Headline earnings per share up 104%</w:t>
      </w:r>
    </w:p>
    <w:p w:rsidR="00000000" w:rsidDel="00000000" w:rsidP="00000000" w:rsidRDefault="00000000" w:rsidRPr="00000000" w14:paraId="0000001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Introduction</w:t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Market conditions during the six months to 31 December 2021 remained</w:t>
      </w:r>
    </w:p>
    <w:p w:rsidR="00000000" w:rsidDel="00000000" w:rsidP="00000000" w:rsidRDefault="00000000" w:rsidRPr="00000000" w14:paraId="0000001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challenging, with Jasco’s customers and the general South African economy</w:t>
      </w:r>
    </w:p>
    <w:p w:rsidR="00000000" w:rsidDel="00000000" w:rsidP="00000000" w:rsidRDefault="00000000" w:rsidRPr="00000000" w14:paraId="0000001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impacted by COVID-19, the social unrest in July 2021 and the metal</w:t>
      </w:r>
    </w:p>
    <w:p w:rsidR="00000000" w:rsidDel="00000000" w:rsidP="00000000" w:rsidRDefault="00000000" w:rsidRPr="00000000" w14:paraId="0000001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industries strike in October 2021.</w:t>
      </w:r>
    </w:p>
    <w:p w:rsidR="00000000" w:rsidDel="00000000" w:rsidP="00000000" w:rsidRDefault="00000000" w:rsidRPr="00000000" w14:paraId="0000001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In these conditions, Jasco continued to focus on the group’s turnaround,</w:t>
      </w:r>
    </w:p>
    <w:p w:rsidR="00000000" w:rsidDel="00000000" w:rsidP="00000000" w:rsidRDefault="00000000" w:rsidRPr="00000000" w14:paraId="0000001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with a number of achievements during the reporting period:</w:t>
      </w:r>
    </w:p>
    <w:p w:rsidR="00000000" w:rsidDel="00000000" w:rsidP="00000000" w:rsidRDefault="00000000" w:rsidRPr="00000000" w14:paraId="0000001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•    The successful restructure of the loan from its lender the Bank of</w:t>
      </w:r>
    </w:p>
    <w:p w:rsidR="00000000" w:rsidDel="00000000" w:rsidP="00000000" w:rsidRDefault="00000000" w:rsidRPr="00000000" w14:paraId="0000001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China into a three-year term loan in December 2021</w:t>
      </w:r>
    </w:p>
    <w:p w:rsidR="00000000" w:rsidDel="00000000" w:rsidP="00000000" w:rsidRDefault="00000000" w:rsidRPr="00000000" w14:paraId="0000002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•    An improvement in revenue and operating profit from continuing</w:t>
      </w:r>
    </w:p>
    <w:p w:rsidR="00000000" w:rsidDel="00000000" w:rsidP="00000000" w:rsidRDefault="00000000" w:rsidRPr="00000000" w14:paraId="0000002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operations, with a strong recovery in the Communication Solutions</w:t>
      </w:r>
    </w:p>
    <w:p w:rsidR="00000000" w:rsidDel="00000000" w:rsidP="00000000" w:rsidRDefault="00000000" w:rsidRPr="00000000" w14:paraId="0000002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business unit and continued good cost control across the group</w:t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•    The finalisation of the capital raise through the Rights Offer,</w:t>
      </w:r>
    </w:p>
    <w:p w:rsidR="00000000" w:rsidDel="00000000" w:rsidP="00000000" w:rsidRDefault="00000000" w:rsidRPr="00000000" w14:paraId="0000002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which concluded on 7 February 2022 with an amount of R48,3 million</w:t>
      </w:r>
    </w:p>
    <w:p w:rsidR="00000000" w:rsidDel="00000000" w:rsidP="00000000" w:rsidRDefault="00000000" w:rsidRPr="00000000" w14:paraId="0000002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raised</w:t>
      </w:r>
    </w:p>
    <w:p w:rsidR="00000000" w:rsidDel="00000000" w:rsidP="00000000" w:rsidRDefault="00000000" w:rsidRPr="00000000" w14:paraId="0000002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Financial summary</w:t>
      </w:r>
    </w:p>
    <w:p w:rsidR="00000000" w:rsidDel="00000000" w:rsidP="00000000" w:rsidRDefault="00000000" w:rsidRPr="00000000" w14:paraId="0000002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The results of Reflex and Property Technology Management, which were</w:t>
      </w:r>
    </w:p>
    <w:p w:rsidR="00000000" w:rsidDel="00000000" w:rsidP="00000000" w:rsidRDefault="00000000" w:rsidRPr="00000000" w14:paraId="0000002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disposed of in the previous financial year, are separately disclosed as</w:t>
      </w:r>
    </w:p>
    <w:p w:rsidR="00000000" w:rsidDel="00000000" w:rsidP="00000000" w:rsidRDefault="00000000" w:rsidRPr="00000000" w14:paraId="0000002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discontinued operations for the current and prior reporting periods.</w:t>
      </w:r>
    </w:p>
    <w:p w:rsidR="00000000" w:rsidDel="00000000" w:rsidP="00000000" w:rsidRDefault="00000000" w:rsidRPr="00000000" w14:paraId="0000002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•    Revenue of R352,0 million was 1% higher (Dec 2020: R347,8 million)</w:t>
      </w:r>
    </w:p>
    <w:p w:rsidR="00000000" w:rsidDel="00000000" w:rsidP="00000000" w:rsidRDefault="00000000" w:rsidRPr="00000000" w14:paraId="0000002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•    Profit before interest and taxation (PBIT or operating profit)</w:t>
      </w:r>
    </w:p>
    <w:p w:rsidR="00000000" w:rsidDel="00000000" w:rsidP="00000000" w:rsidRDefault="00000000" w:rsidRPr="00000000" w14:paraId="0000002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improved by 680% to R11,3 million (Dec 2020: R1,5 million). This</w:t>
      </w:r>
    </w:p>
    <w:p w:rsidR="00000000" w:rsidDel="00000000" w:rsidP="00000000" w:rsidRDefault="00000000" w:rsidRPr="00000000" w14:paraId="0000002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was mainly due to the increase in revenue from Webb Industries in</w:t>
      </w:r>
    </w:p>
    <w:p w:rsidR="00000000" w:rsidDel="00000000" w:rsidP="00000000" w:rsidRDefault="00000000" w:rsidRPr="00000000" w14:paraId="0000003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Communication Solutions and improved gross margins, as well as</w:t>
      </w:r>
    </w:p>
    <w:p w:rsidR="00000000" w:rsidDel="00000000" w:rsidP="00000000" w:rsidRDefault="00000000" w:rsidRPr="00000000" w14:paraId="0000003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continued cost control across the group</w:t>
      </w:r>
    </w:p>
    <w:p w:rsidR="00000000" w:rsidDel="00000000" w:rsidP="00000000" w:rsidRDefault="00000000" w:rsidRPr="00000000" w14:paraId="0000003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•    Earnings per share (EPS) increased from a loss of 1.2 cents to a</w:t>
      </w:r>
    </w:p>
    <w:p w:rsidR="00000000" w:rsidDel="00000000" w:rsidP="00000000" w:rsidRDefault="00000000" w:rsidRPr="00000000" w14:paraId="0000003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profit of 0.2 cents. EPS from total operations decreased from 4.1</w:t>
      </w:r>
    </w:p>
    <w:p w:rsidR="00000000" w:rsidDel="00000000" w:rsidP="00000000" w:rsidRDefault="00000000" w:rsidRPr="00000000" w14:paraId="0000003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cents to 0.1 cents.</w:t>
      </w:r>
    </w:p>
    <w:p w:rsidR="00000000" w:rsidDel="00000000" w:rsidP="00000000" w:rsidRDefault="00000000" w:rsidRPr="00000000" w14:paraId="0000003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•    Headline earnings per share (HEPS) improved from a loss of 1.22</w:t>
      </w:r>
    </w:p>
    <w:p w:rsidR="00000000" w:rsidDel="00000000" w:rsidP="00000000" w:rsidRDefault="00000000" w:rsidRPr="00000000" w14:paraId="0000003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cents to a profit of 0.11 cents and from a loss of 1.54 cents to a</w:t>
      </w:r>
    </w:p>
    <w:p w:rsidR="00000000" w:rsidDel="00000000" w:rsidP="00000000" w:rsidRDefault="00000000" w:rsidRPr="00000000" w14:paraId="0000003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profit of 0.06 cent for total operations.</w:t>
      </w:r>
    </w:p>
    <w:p w:rsidR="00000000" w:rsidDel="00000000" w:rsidP="00000000" w:rsidRDefault="00000000" w:rsidRPr="00000000" w14:paraId="0000003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•    The statement of cash flows reflects cash generated from operations</w:t>
      </w:r>
    </w:p>
    <w:p w:rsidR="00000000" w:rsidDel="00000000" w:rsidP="00000000" w:rsidRDefault="00000000" w:rsidRPr="00000000" w14:paraId="0000003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before working capital changes of R28,2 million compared to R34,3</w:t>
      </w:r>
    </w:p>
    <w:p w:rsidR="00000000" w:rsidDel="00000000" w:rsidP="00000000" w:rsidRDefault="00000000" w:rsidRPr="00000000" w14:paraId="0000003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million in December 2020. Working capital changes reflect an</w:t>
      </w:r>
    </w:p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outflow of R10,9 million (Dec 2020: R5,5 million outflow).</w:t>
      </w:r>
    </w:p>
    <w:p w:rsidR="00000000" w:rsidDel="00000000" w:rsidP="00000000" w:rsidRDefault="00000000" w:rsidRPr="00000000" w14:paraId="0000003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•    The closing cash balance of R26,0 million (Dec 2020: R31,7 million)</w:t>
      </w:r>
    </w:p>
    <w:p w:rsidR="00000000" w:rsidDel="00000000" w:rsidP="00000000" w:rsidRDefault="00000000" w:rsidRPr="00000000" w14:paraId="0000003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increased from R21,0 million in June 2021</w:t>
      </w:r>
    </w:p>
    <w:p w:rsidR="00000000" w:rsidDel="00000000" w:rsidP="00000000" w:rsidRDefault="00000000" w:rsidRPr="00000000" w14:paraId="0000003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Group prospects</w:t>
      </w:r>
    </w:p>
    <w:p w:rsidR="00000000" w:rsidDel="00000000" w:rsidP="00000000" w:rsidRDefault="00000000" w:rsidRPr="00000000" w14:paraId="0000004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The economic outlook for 2022 remains uncertain, with a number of</w:t>
      </w:r>
    </w:p>
    <w:p w:rsidR="00000000" w:rsidDel="00000000" w:rsidP="00000000" w:rsidRDefault="00000000" w:rsidRPr="00000000" w14:paraId="0000004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challenges in South Africa, including the ongoing COVID-19 impact,</w:t>
      </w:r>
    </w:p>
    <w:p w:rsidR="00000000" w:rsidDel="00000000" w:rsidP="00000000" w:rsidRDefault="00000000" w:rsidRPr="00000000" w14:paraId="0000004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growing unemployment, with associated social and labour unrest, and the</w:t>
      </w:r>
    </w:p>
    <w:p w:rsidR="00000000" w:rsidDel="00000000" w:rsidP="00000000" w:rsidRDefault="00000000" w:rsidRPr="00000000" w14:paraId="0000004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continued Eskom crisis.</w:t>
      </w:r>
    </w:p>
    <w:p w:rsidR="00000000" w:rsidDel="00000000" w:rsidP="00000000" w:rsidRDefault="00000000" w:rsidRPr="00000000" w14:paraId="0000004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Jasco will continue to execute its strategy and concentrate on the</w:t>
      </w:r>
    </w:p>
    <w:p w:rsidR="00000000" w:rsidDel="00000000" w:rsidP="00000000" w:rsidRDefault="00000000" w:rsidRPr="00000000" w14:paraId="0000004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following key areas:</w:t>
      </w:r>
    </w:p>
    <w:p w:rsidR="00000000" w:rsidDel="00000000" w:rsidP="00000000" w:rsidRDefault="00000000" w:rsidRPr="00000000" w14:paraId="0000004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•     Drive organic revenue growth from its existing customer base and</w:t>
      </w:r>
    </w:p>
    <w:p w:rsidR="00000000" w:rsidDel="00000000" w:rsidP="00000000" w:rsidRDefault="00000000" w:rsidRPr="00000000" w14:paraId="0000004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target new strategic customers.</w:t>
      </w:r>
    </w:p>
    <w:p w:rsidR="00000000" w:rsidDel="00000000" w:rsidP="00000000" w:rsidRDefault="00000000" w:rsidRPr="00000000" w14:paraId="0000004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•     Add new products and services to Jasco’s portfolio, with an</w:t>
      </w:r>
    </w:p>
    <w:p w:rsidR="00000000" w:rsidDel="00000000" w:rsidP="00000000" w:rsidRDefault="00000000" w:rsidRPr="00000000" w14:paraId="0000004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emphasis on Managed Solutions as a fast-growing and higher-margin</w:t>
      </w:r>
    </w:p>
    <w:p w:rsidR="00000000" w:rsidDel="00000000" w:rsidP="00000000" w:rsidRDefault="00000000" w:rsidRPr="00000000" w14:paraId="0000004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business area.</w:t>
      </w:r>
    </w:p>
    <w:p w:rsidR="00000000" w:rsidDel="00000000" w:rsidP="00000000" w:rsidRDefault="00000000" w:rsidRPr="00000000" w14:paraId="0000004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•     Keep costs under control and ensure a continued improvement in</w:t>
      </w:r>
    </w:p>
    <w:p w:rsidR="00000000" w:rsidDel="00000000" w:rsidP="00000000" w:rsidRDefault="00000000" w:rsidRPr="00000000" w14:paraId="0000004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sustainable profitability levels in all business units.</w:t>
      </w:r>
    </w:p>
    <w:p w:rsidR="00000000" w:rsidDel="00000000" w:rsidP="00000000" w:rsidRDefault="00000000" w:rsidRPr="00000000" w14:paraId="0000004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•     Continue to reduce the financial gearing through the cash generated</w:t>
      </w:r>
    </w:p>
    <w:p w:rsidR="00000000" w:rsidDel="00000000" w:rsidP="00000000" w:rsidRDefault="00000000" w:rsidRPr="00000000" w14:paraId="0000005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by Jasco’s operations.</w:t>
      </w:r>
    </w:p>
    <w:p w:rsidR="00000000" w:rsidDel="00000000" w:rsidP="00000000" w:rsidRDefault="00000000" w:rsidRPr="00000000" w14:paraId="0000005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Jasco’s primary focus in the short-term will remain on delivering</w:t>
      </w:r>
    </w:p>
    <w:p w:rsidR="00000000" w:rsidDel="00000000" w:rsidP="00000000" w:rsidRDefault="00000000" w:rsidRPr="00000000" w14:paraId="0000005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sustained profits. To assist the management team with the finalisation</w:t>
      </w:r>
    </w:p>
    <w:p w:rsidR="00000000" w:rsidDel="00000000" w:rsidP="00000000" w:rsidRDefault="00000000" w:rsidRPr="00000000" w14:paraId="0000005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of its long-term strategy and the group’s debt refinance and syndication,</w:t>
      </w:r>
    </w:p>
    <w:p w:rsidR="00000000" w:rsidDel="00000000" w:rsidP="00000000" w:rsidRDefault="00000000" w:rsidRPr="00000000" w14:paraId="0000005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it has appointed a specialist advisory company, Apeiron Capital.</w:t>
      </w:r>
    </w:p>
    <w:p w:rsidR="00000000" w:rsidDel="00000000" w:rsidP="00000000" w:rsidRDefault="00000000" w:rsidRPr="00000000" w14:paraId="0000005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Subsequent events</w:t>
      </w:r>
    </w:p>
    <w:p w:rsidR="00000000" w:rsidDel="00000000" w:rsidP="00000000" w:rsidRDefault="00000000" w:rsidRPr="00000000" w14:paraId="0000005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Jasco has successfully concluded a rights offer and raised R48,3 million</w:t>
      </w:r>
    </w:p>
    <w:p w:rsidR="00000000" w:rsidDel="00000000" w:rsidP="00000000" w:rsidRDefault="00000000" w:rsidRPr="00000000" w14:paraId="0000005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of the targeted R55 million. R20 million of the proceeds was used to</w:t>
      </w:r>
    </w:p>
    <w:p w:rsidR="00000000" w:rsidDel="00000000" w:rsidP="00000000" w:rsidRDefault="00000000" w:rsidRPr="00000000" w14:paraId="0000005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settle the group’s corporate bond and R20 million was paid to the Bank</w:t>
      </w:r>
    </w:p>
    <w:p w:rsidR="00000000" w:rsidDel="00000000" w:rsidP="00000000" w:rsidRDefault="00000000" w:rsidRPr="00000000" w14:paraId="0000005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of China, while the balance will be utilised to fund the group’s working</w:t>
      </w:r>
    </w:p>
    <w:p w:rsidR="00000000" w:rsidDel="00000000" w:rsidP="00000000" w:rsidRDefault="00000000" w:rsidRPr="00000000" w14:paraId="0000005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capital requirements. The group’s gearing ratio (excluding lease</w:t>
      </w:r>
    </w:p>
    <w:p w:rsidR="00000000" w:rsidDel="00000000" w:rsidP="00000000" w:rsidRDefault="00000000" w:rsidRPr="00000000" w14:paraId="0000005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liabilities) improved from 308% to 102%.</w:t>
      </w:r>
    </w:p>
    <w:p w:rsidR="00000000" w:rsidDel="00000000" w:rsidP="00000000" w:rsidRDefault="00000000" w:rsidRPr="00000000" w14:paraId="0000005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There are no other material events to report.</w:t>
      </w:r>
    </w:p>
    <w:p w:rsidR="00000000" w:rsidDel="00000000" w:rsidP="00000000" w:rsidRDefault="00000000" w:rsidRPr="00000000" w14:paraId="0000006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Directors’ statement of responsibility</w:t>
      </w:r>
    </w:p>
    <w:p w:rsidR="00000000" w:rsidDel="00000000" w:rsidP="00000000" w:rsidRDefault="00000000" w:rsidRPr="00000000" w14:paraId="0000006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This short-form announcement is the responsibility of the directors and</w:t>
      </w:r>
    </w:p>
    <w:p w:rsidR="00000000" w:rsidDel="00000000" w:rsidP="00000000" w:rsidRDefault="00000000" w:rsidRPr="00000000" w14:paraId="0000006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is only a summary of the information in the full announcement and does</w:t>
      </w:r>
    </w:p>
    <w:p w:rsidR="00000000" w:rsidDel="00000000" w:rsidP="00000000" w:rsidRDefault="00000000" w:rsidRPr="00000000" w14:paraId="0000006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not contain full or complete details. The full announcement can be found</w:t>
      </w:r>
    </w:p>
    <w:p w:rsidR="00000000" w:rsidDel="00000000" w:rsidP="00000000" w:rsidRDefault="00000000" w:rsidRPr="00000000" w14:paraId="0000006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on the company’s website at www.jasco.co.za or</w:t>
      </w:r>
    </w:p>
    <w:p w:rsidR="00000000" w:rsidDel="00000000" w:rsidP="00000000" w:rsidRDefault="00000000" w:rsidRPr="00000000" w14:paraId="0000006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https://senspdf.jse.co.za/documents/2022/jse/isse/JSC/JSCHY2021.pdf.</w:t>
      </w:r>
    </w:p>
    <w:p w:rsidR="00000000" w:rsidDel="00000000" w:rsidP="00000000" w:rsidRDefault="00000000" w:rsidRPr="00000000" w14:paraId="0000006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Copies of the full announcement may also be requested at the company’s</w:t>
      </w:r>
    </w:p>
    <w:p w:rsidR="00000000" w:rsidDel="00000000" w:rsidP="00000000" w:rsidRDefault="00000000" w:rsidRPr="00000000" w14:paraId="0000006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registered office and at the office of the sponsor, at no charge, during</w:t>
      </w:r>
    </w:p>
    <w:p w:rsidR="00000000" w:rsidDel="00000000" w:rsidP="00000000" w:rsidRDefault="00000000" w:rsidRPr="00000000" w14:paraId="0000006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office hours. Any investment decision should be based on the full</w:t>
      </w:r>
    </w:p>
    <w:p w:rsidR="00000000" w:rsidDel="00000000" w:rsidP="00000000" w:rsidRDefault="00000000" w:rsidRPr="00000000" w14:paraId="0000006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announcement published on the company’s website.</w:t>
      </w:r>
    </w:p>
    <w:p w:rsidR="00000000" w:rsidDel="00000000" w:rsidP="00000000" w:rsidRDefault="00000000" w:rsidRPr="00000000" w14:paraId="0000006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For and on behalf of the board</w:t>
      </w:r>
    </w:p>
    <w:p w:rsidR="00000000" w:rsidDel="00000000" w:rsidP="00000000" w:rsidRDefault="00000000" w:rsidRPr="00000000" w14:paraId="0000006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Dr ATM Mokgokong           WA Prinsloo                 LA Prigge</w:t>
      </w:r>
    </w:p>
    <w:p w:rsidR="00000000" w:rsidDel="00000000" w:rsidP="00000000" w:rsidRDefault="00000000" w:rsidRPr="00000000" w14:paraId="0000006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(Non-executive chairman)   (Chief executive officer)   (Chief financial officer)</w:t>
      </w:r>
    </w:p>
    <w:p w:rsidR="00000000" w:rsidDel="00000000" w:rsidP="00000000" w:rsidRDefault="00000000" w:rsidRPr="00000000" w14:paraId="0000006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Midrand</w:t>
      </w:r>
    </w:p>
    <w:p w:rsidR="00000000" w:rsidDel="00000000" w:rsidP="00000000" w:rsidRDefault="00000000" w:rsidRPr="00000000" w14:paraId="0000007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16 February 2022</w:t>
      </w:r>
    </w:p>
    <w:p w:rsidR="00000000" w:rsidDel="00000000" w:rsidP="00000000" w:rsidRDefault="00000000" w:rsidRPr="00000000" w14:paraId="0000007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Sponsor: Grindrod Bank Limited</w:t>
      </w:r>
    </w:p>
    <w:p w:rsidR="00000000" w:rsidDel="00000000" w:rsidP="00000000" w:rsidRDefault="00000000" w:rsidRPr="00000000" w14:paraId="0000007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Date: 16-02-2022 02:30:00</w:t>
      </w:r>
    </w:p>
    <w:p w:rsidR="00000000" w:rsidDel="00000000" w:rsidP="00000000" w:rsidRDefault="00000000" w:rsidRPr="00000000" w14:paraId="0000007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Produced by the JSE SENS Department. The SENS service is an information dissemination service administered by the JSE Limited ('JSE'). </w:t>
      </w:r>
    </w:p>
    <w:p w:rsidR="00000000" w:rsidDel="00000000" w:rsidP="00000000" w:rsidRDefault="00000000" w:rsidRPr="00000000" w14:paraId="0000007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The JSE does not, whether expressly, tacitly or implicitly, represent, warrant or in any way guarantee the truth, accuracy or completeness of</w:t>
      </w:r>
    </w:p>
    <w:p w:rsidR="00000000" w:rsidDel="00000000" w:rsidP="00000000" w:rsidRDefault="00000000" w:rsidRPr="00000000" w14:paraId="0000007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the information published on SENS. The JSE, their officers, employees and agents accept no liability for (or in respect of) any direct, </w:t>
      </w:r>
    </w:p>
    <w:p w:rsidR="00000000" w:rsidDel="00000000" w:rsidP="00000000" w:rsidRDefault="00000000" w:rsidRPr="00000000" w14:paraId="0000007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indirect, incidental or consequential loss or damage of any kind or nature, howsoever arising, from the use of SENS or the use of, or reliance on,</w:t>
      </w:r>
    </w:p>
    <w:p w:rsidR="00000000" w:rsidDel="00000000" w:rsidP="00000000" w:rsidRDefault="00000000" w:rsidRPr="00000000" w14:paraId="0000007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information disseminated through SENS.</w:t>
      </w:r>
    </w:p>
    <w:p w:rsidR="00000000" w:rsidDel="00000000" w:rsidP="00000000" w:rsidRDefault="00000000" w:rsidRPr="00000000" w14:paraId="0000007A">
      <w:pPr>
        <w:shd w:fill="ffffff" w:val="clear"/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rPr>
          <w:color w:val="2125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harenet.co.za/v3/quickshare.php?scode=JSC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